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39269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4C4942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4742CA7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17E1DB0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E9BBB7C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47746321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570BD615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C20CF7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11C3573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DF62E01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384F9F5A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1A1020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78D6D70C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6504DCC5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069663B0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527AFC8D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3378E1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5537655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DEF4A29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1FFCD1FA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1101772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21605006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6EAC755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77EDB07D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7498967B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1CD1DC41" w14:textId="750B4487" w:rsidR="008A6084" w:rsidRPr="002532A1" w:rsidRDefault="0052569E" w:rsidP="002532A1">
      <w:pPr>
        <w:jc w:val="both"/>
        <w:rPr>
          <w:rFonts w:ascii="Times New Roman" w:hAnsi="Times New Roman" w:cs="Times New Roman"/>
          <w:b/>
          <w:bCs/>
          <w:color w:val="0000FF"/>
          <w:lang w:val="en-US"/>
        </w:rPr>
      </w:pPr>
      <w:r w:rsidRPr="006C2F40">
        <w:rPr>
          <w:rFonts w:ascii="Times New Roman" w:hAnsi="Times New Roman" w:cs="Times New Roman"/>
        </w:rPr>
        <w:t>POWERGRID</w:t>
      </w:r>
      <w:r w:rsidR="006203DE" w:rsidRPr="006C2F40">
        <w:rPr>
          <w:rFonts w:ascii="Times New Roman" w:hAnsi="Times New Roman" w:cs="Times New Roman"/>
        </w:rPr>
        <w:t xml:space="preserve">     intends     to     </w:t>
      </w:r>
      <w:proofErr w:type="gramStart"/>
      <w:r w:rsidR="006203DE" w:rsidRPr="006C2F40">
        <w:rPr>
          <w:rFonts w:ascii="Times New Roman" w:hAnsi="Times New Roman" w:cs="Times New Roman"/>
        </w:rPr>
        <w:t xml:space="preserve">award,   </w:t>
      </w:r>
      <w:proofErr w:type="gramEnd"/>
      <w:r w:rsidR="006203DE" w:rsidRPr="006C2F40">
        <w:rPr>
          <w:rFonts w:ascii="Times New Roman" w:hAnsi="Times New Roman" w:cs="Times New Roman"/>
        </w:rPr>
        <w:t xml:space="preserve">under     laid-down     organisational     procedures,     contract(s)  for </w:t>
      </w:r>
      <w:r w:rsidR="006C2F40" w:rsidRPr="006C2F40">
        <w:rPr>
          <w:rFonts w:ascii="Times New Roman" w:hAnsi="Times New Roman" w:cs="Times New Roman"/>
          <w:color w:val="0000FF"/>
        </w:rPr>
        <w:t>“</w:t>
      </w:r>
      <w:r w:rsidR="003D3893" w:rsidRPr="00D24632">
        <w:rPr>
          <w:rFonts w:ascii="Arial" w:hAnsi="Arial" w:cs="Arial"/>
          <w:b/>
          <w:bCs/>
          <w:i/>
          <w:iCs/>
          <w:color w:val="0000FF"/>
          <w:sz w:val="21"/>
          <w:szCs w:val="21"/>
          <w:u w:val="single"/>
        </w:rPr>
        <w:t>Transmission line Tower Package TL01</w:t>
      </w:r>
      <w:r w:rsidR="003D3893" w:rsidRPr="00D24632">
        <w:rPr>
          <w:rFonts w:ascii="Arial" w:hAnsi="Arial" w:cs="Arial"/>
          <w:b/>
          <w:bCs/>
          <w:i/>
          <w:iCs/>
          <w:color w:val="0000FF"/>
          <w:sz w:val="21"/>
          <w:szCs w:val="21"/>
        </w:rPr>
        <w:t xml:space="preserve"> for 400 KV D/C RIL (Oil Refinery) (GIS) – </w:t>
      </w:r>
      <w:proofErr w:type="spellStart"/>
      <w:r w:rsidR="003D3893" w:rsidRPr="00D24632">
        <w:rPr>
          <w:rFonts w:ascii="Arial" w:hAnsi="Arial" w:cs="Arial"/>
          <w:b/>
          <w:bCs/>
          <w:i/>
          <w:iCs/>
          <w:color w:val="0000FF"/>
          <w:sz w:val="21"/>
          <w:szCs w:val="21"/>
        </w:rPr>
        <w:t>Jamkhambaliya</w:t>
      </w:r>
      <w:proofErr w:type="spellEnd"/>
      <w:r w:rsidR="003D3893" w:rsidRPr="00D24632">
        <w:rPr>
          <w:rFonts w:ascii="Arial" w:hAnsi="Arial" w:cs="Arial"/>
          <w:b/>
          <w:bCs/>
          <w:i/>
          <w:iCs/>
          <w:color w:val="0000FF"/>
          <w:sz w:val="21"/>
          <w:szCs w:val="21"/>
        </w:rPr>
        <w:t xml:space="preserve"> (GIS) (Twin HTLS) line associated with Transmission Project–Jamnagar Oil Refinery of RIL to connect with </w:t>
      </w:r>
      <w:proofErr w:type="spellStart"/>
      <w:r w:rsidR="003D3893" w:rsidRPr="00D24632">
        <w:rPr>
          <w:rFonts w:ascii="Arial" w:hAnsi="Arial" w:cs="Arial"/>
          <w:b/>
          <w:bCs/>
          <w:i/>
          <w:iCs/>
          <w:color w:val="0000FF"/>
          <w:sz w:val="21"/>
          <w:szCs w:val="21"/>
        </w:rPr>
        <w:t>Jamkhambaliya</w:t>
      </w:r>
      <w:proofErr w:type="spellEnd"/>
      <w:r w:rsidR="003D3893" w:rsidRPr="00D24632">
        <w:rPr>
          <w:rFonts w:ascii="Arial" w:hAnsi="Arial" w:cs="Arial"/>
          <w:b/>
          <w:bCs/>
          <w:i/>
          <w:iCs/>
          <w:color w:val="0000FF"/>
          <w:sz w:val="21"/>
          <w:szCs w:val="21"/>
        </w:rPr>
        <w:t xml:space="preserve"> ISTS PS</w:t>
      </w:r>
      <w:r w:rsidR="003D3893" w:rsidRPr="002E487E">
        <w:rPr>
          <w:rFonts w:ascii="Arial" w:hAnsi="Arial" w:cs="Arial"/>
          <w:b/>
          <w:bCs/>
          <w:i/>
          <w:iCs/>
          <w:color w:val="0000FF"/>
          <w:sz w:val="21"/>
          <w:szCs w:val="21"/>
        </w:rPr>
        <w:t>.</w:t>
      </w:r>
      <w:r w:rsidR="003D3893">
        <w:rPr>
          <w:rFonts w:ascii="Arial" w:hAnsi="Arial" w:cs="Arial"/>
          <w:b/>
          <w:bCs/>
          <w:i/>
          <w:iCs/>
          <w:color w:val="0000FF"/>
          <w:sz w:val="21"/>
          <w:szCs w:val="21"/>
        </w:rPr>
        <w:t xml:space="preserve"> </w:t>
      </w:r>
      <w:r w:rsidR="003D3893" w:rsidRPr="002E487E">
        <w:rPr>
          <w:rFonts w:ascii="Arial" w:hAnsi="Arial" w:cs="Arial"/>
          <w:b/>
          <w:bCs/>
          <w:i/>
          <w:iCs/>
          <w:color w:val="0000FF"/>
          <w:sz w:val="21"/>
          <w:szCs w:val="21"/>
          <w:lang w:val="en-GB"/>
        </w:rPr>
        <w:t>Specification N</w:t>
      </w:r>
      <w:r w:rsidR="003D3893">
        <w:rPr>
          <w:rFonts w:ascii="Arial" w:hAnsi="Arial" w:cs="Arial"/>
          <w:b/>
          <w:bCs/>
          <w:i/>
          <w:iCs/>
          <w:color w:val="0000FF"/>
          <w:sz w:val="21"/>
          <w:szCs w:val="21"/>
          <w:lang w:val="en-GB"/>
        </w:rPr>
        <w:t>o</w:t>
      </w:r>
      <w:r w:rsidR="003D3893" w:rsidRPr="002E487E">
        <w:rPr>
          <w:rFonts w:ascii="Arial" w:hAnsi="Arial" w:cs="Arial"/>
          <w:b/>
          <w:bCs/>
          <w:i/>
          <w:iCs/>
          <w:color w:val="0000FF"/>
          <w:sz w:val="21"/>
          <w:szCs w:val="21"/>
          <w:lang w:val="en-GB"/>
        </w:rPr>
        <w:t>.:</w:t>
      </w:r>
      <w:r w:rsidR="003D3893" w:rsidRPr="00F50522">
        <w:t xml:space="preserve"> </w:t>
      </w:r>
      <w:r w:rsidR="003D3893" w:rsidRPr="00D24632">
        <w:rPr>
          <w:rFonts w:ascii="Arial" w:hAnsi="Arial" w:cs="Arial"/>
          <w:b/>
          <w:bCs/>
          <w:i/>
          <w:iCs/>
          <w:color w:val="0000FF"/>
          <w:sz w:val="21"/>
          <w:szCs w:val="21"/>
        </w:rPr>
        <w:t>5002002334/TOWER/DOM/A00 - CC CS -1</w:t>
      </w:r>
      <w:bookmarkStart w:id="0" w:name="_GoBack"/>
      <w:bookmarkEnd w:id="0"/>
      <w:r w:rsidR="006C2F40" w:rsidRPr="006C2F40">
        <w:rPr>
          <w:rFonts w:ascii="Times New Roman" w:hAnsi="Times New Roman" w:cs="Times New Roman"/>
          <w:color w:val="0000FF"/>
        </w:rPr>
        <w:t>.</w:t>
      </w:r>
    </w:p>
    <w:p w14:paraId="39FB6EEC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DDB2E3F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</w:t>
      </w:r>
      <w:proofErr w:type="gramStart"/>
      <w:r w:rsidRPr="00AE29A4">
        <w:rPr>
          <w:rFonts w:ascii="Times New Roman" w:hAnsi="Times New Roman" w:cs="Times New Roman"/>
        </w:rPr>
        <w:t>above named</w:t>
      </w:r>
      <w:proofErr w:type="gramEnd"/>
      <w:r w:rsidRPr="00AE29A4">
        <w:rPr>
          <w:rFonts w:ascii="Times New Roman" w:hAnsi="Times New Roman" w:cs="Times New Roman"/>
        </w:rPr>
        <w:t xml:space="preserve">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5C8A10E9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7D68A4EB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328BC475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proofErr w:type="spellStart"/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36FC845C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recognizes and accepts its statutory responsibilities for ensuring construction, operation and maintenance of </w:t>
      </w:r>
      <w:proofErr w:type="spellStart"/>
      <w:r w:rsidRPr="00AE29A4">
        <w:rPr>
          <w:rFonts w:ascii="Times New Roman" w:hAnsi="Times New Roman" w:cs="Times New Roman"/>
        </w:rPr>
        <w:t>equipment</w:t>
      </w:r>
      <w:r w:rsidR="00266202" w:rsidRPr="00AE29A4">
        <w:rPr>
          <w:rFonts w:ascii="Times New Roman" w:hAnsi="Times New Roman" w:cs="Times New Roman"/>
        </w:rPr>
        <w:t>s</w:t>
      </w:r>
      <w:proofErr w:type="spellEnd"/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106E9EAF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ECA4A34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18DBAA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53E8BFC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6B8D0AE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E911C6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345B8D2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7430229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proofErr w:type="gramStart"/>
      <w:r w:rsidRPr="00AE29A4">
        <w:rPr>
          <w:rFonts w:ascii="Times New Roman" w:hAnsi="Times New Roman" w:cs="Times New Roman"/>
        </w:rPr>
        <w:t>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spellEnd"/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20B6B570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5B5BA9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AE29A4">
        <w:rPr>
          <w:rFonts w:ascii="Times New Roman" w:hAnsi="Times New Roman" w:cs="Times New Roman"/>
        </w:rPr>
        <w:t>guidanceto</w:t>
      </w:r>
      <w:proofErr w:type="spellEnd"/>
      <w:r w:rsidRPr="00AE29A4">
        <w:rPr>
          <w:rFonts w:ascii="Times New Roman" w:hAnsi="Times New Roman" w:cs="Times New Roman"/>
        </w:rPr>
        <w:t xml:space="preserve">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77D8314A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BE7EE5A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4BAFBFF2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0638B2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F3DA035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7A38138D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45303A1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0FBF17A0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0FA0A53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Section II – Commitments </w:t>
      </w:r>
      <w:proofErr w:type="gramStart"/>
      <w:r w:rsidRPr="00AE29A4">
        <w:rPr>
          <w:rFonts w:ascii="Times New Roman" w:hAnsi="Times New Roman" w:cs="Times New Roman"/>
          <w:b/>
        </w:rPr>
        <w:t>of  the</w:t>
      </w:r>
      <w:proofErr w:type="gramEnd"/>
      <w:r w:rsidRPr="00AE29A4">
        <w:rPr>
          <w:rFonts w:ascii="Times New Roman" w:hAnsi="Times New Roman" w:cs="Times New Roman"/>
          <w:b/>
        </w:rPr>
        <w:t xml:space="preserve"> Bidder / Contractor:</w:t>
      </w:r>
    </w:p>
    <w:p w14:paraId="036AEAA6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37B88346" w14:textId="1FC4C164" w:rsidR="00AB6487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5A3BD6B1" w14:textId="77777777" w:rsidR="00427990" w:rsidRPr="00AE29A4" w:rsidRDefault="00427990" w:rsidP="00427990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3C90EB46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1E9EA3EA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4703066C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C82F145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066EC2A1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22D56CE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0067FF25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0B3EDE8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01BAB15B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232AA46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71586" w:rsidRPr="00EE0FC2">
        <w:rPr>
          <w:rFonts w:ascii="Times New Roman" w:hAnsi="Times New Roman" w:cs="Times New Roman"/>
        </w:rPr>
        <w:t>shall</w:t>
      </w:r>
      <w:r w:rsidR="00193261" w:rsidRPr="00EE0FC2">
        <w:rPr>
          <w:rFonts w:ascii="Times New Roman" w:hAnsi="Times New Roman" w:cs="Times New Roman"/>
        </w:rPr>
        <w:t>,at</w:t>
      </w:r>
      <w:proofErr w:type="spellEnd"/>
      <w:proofErr w:type="gramEnd"/>
      <w:r w:rsidR="00193261" w:rsidRPr="00EE0FC2">
        <w:rPr>
          <w:rFonts w:ascii="Times New Roman" w:hAnsi="Times New Roman" w:cs="Times New Roman"/>
        </w:rPr>
        <w:t xml:space="preserve">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</w:t>
      </w:r>
      <w:proofErr w:type="spellStart"/>
      <w:r w:rsidR="00171586" w:rsidRPr="00EE0FC2">
        <w:rPr>
          <w:rFonts w:ascii="Times New Roman" w:hAnsi="Times New Roman" w:cs="Times New Roman"/>
        </w:rPr>
        <w:t>Equipments</w:t>
      </w:r>
      <w:proofErr w:type="spellEnd"/>
      <w:r w:rsidR="00171586" w:rsidRPr="00EE0FC2">
        <w:rPr>
          <w:rFonts w:ascii="Times New Roman" w:hAnsi="Times New Roman" w:cs="Times New Roman"/>
        </w:rPr>
        <w:t xml:space="preserve">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1CBB44CF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4B69AD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0321FFB2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A5B0E14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8A0132E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100CA135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F912B65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AF7398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0F2666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4F9BF7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</w:t>
      </w:r>
      <w:proofErr w:type="spellStart"/>
      <w:proofErr w:type="gramStart"/>
      <w:r w:rsidR="00F149D1" w:rsidRPr="001D28D2">
        <w:rPr>
          <w:rFonts w:ascii="Times New Roman" w:hAnsi="Times New Roman" w:cs="Times New Roman"/>
        </w:rPr>
        <w:t>same,and</w:t>
      </w:r>
      <w:proofErr w:type="spellEnd"/>
      <w:proofErr w:type="gramEnd"/>
      <w:r w:rsidR="00F149D1" w:rsidRPr="001D28D2">
        <w:rPr>
          <w:rFonts w:ascii="Times New Roman" w:hAnsi="Times New Roman" w:cs="Times New Roman"/>
        </w:rPr>
        <w:t xml:space="preserve">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7F1F3A0E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C03230B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</w:t>
      </w:r>
      <w:proofErr w:type="spellEnd"/>
      <w:r w:rsidR="00F94E46" w:rsidRPr="001D28D2">
        <w:rPr>
          <w:rFonts w:ascii="Times New Roman" w:hAnsi="Times New Roman" w:cs="Times New Roman"/>
        </w:rPr>
        <w:t xml:space="preserve">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F6455DB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3E8BF2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lastRenderedPageBreak/>
        <w:t xml:space="preserve">The Bidder / </w:t>
      </w:r>
      <w:proofErr w:type="spellStart"/>
      <w:r w:rsidRPr="001D28D2">
        <w:rPr>
          <w:rFonts w:ascii="Times New Roman" w:hAnsi="Times New Roman" w:cs="Times New Roman"/>
        </w:rPr>
        <w:t>Contractor</w:t>
      </w:r>
      <w:r w:rsidR="008E0394" w:rsidRPr="001D28D2">
        <w:rPr>
          <w:rFonts w:ascii="Times New Roman" w:hAnsi="Times New Roman" w:cs="Times New Roman"/>
        </w:rPr>
        <w:t>shall</w:t>
      </w:r>
      <w:proofErr w:type="spellEnd"/>
      <w:r w:rsidR="008E0394" w:rsidRPr="001D28D2">
        <w:rPr>
          <w:rFonts w:ascii="Times New Roman" w:hAnsi="Times New Roman" w:cs="Times New Roman"/>
        </w:rPr>
        <w:t xml:space="preserve">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C0B9B9E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545DC860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2CDCEBC2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324D45FF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59831D47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16071E3D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A1FBDCA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</w:t>
      </w:r>
      <w:proofErr w:type="gramStart"/>
      <w:r w:rsidR="00C70A0A" w:rsidRPr="00AE29A4">
        <w:rPr>
          <w:rFonts w:ascii="Times New Roman" w:hAnsi="Times New Roman" w:cs="Times New Roman"/>
        </w:rPr>
        <w:t xml:space="preserve">of  </w:t>
      </w:r>
      <w:r w:rsidR="00CF1ACC" w:rsidRPr="00AE29A4">
        <w:rPr>
          <w:rFonts w:ascii="Times New Roman" w:hAnsi="Times New Roman" w:cs="Times New Roman"/>
        </w:rPr>
        <w:t>their</w:t>
      </w:r>
      <w:proofErr w:type="gramEnd"/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1EC0A7A1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5FEB9CA2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6CE4E830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24AC6483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0498BEC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C5D57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0AF5CC84" w14:textId="5D155D52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12B3ABD0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11D30576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7852A80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04FD0A30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163C7196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17CD5CA0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5B452F7E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7ABC57E6" w14:textId="3C67200C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268505DF" w14:textId="77777777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583F0477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49B3BE0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5254B067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160049D2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241CAE12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B4EA587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FA68834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12C4114E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06D88BB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3C74D607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</w:t>
      </w:r>
      <w:proofErr w:type="gramStart"/>
      <w:r w:rsidRPr="00AE29A4">
        <w:rPr>
          <w:rFonts w:ascii="Times New Roman" w:hAnsi="Times New Roman" w:cs="Times New Roman"/>
          <w:b/>
        </w:rPr>
        <w:t xml:space="preserve">POWERGRID)   </w:t>
      </w:r>
      <w:proofErr w:type="gramEnd"/>
      <w:r w:rsidRPr="00AE29A4">
        <w:rPr>
          <w:rFonts w:ascii="Times New Roman" w:hAnsi="Times New Roman" w:cs="Times New Roman"/>
          <w:b/>
        </w:rPr>
        <w:t xml:space="preserve">                         (For &amp; on behalf of Bidder / Partner(s) of Joint </w:t>
      </w:r>
    </w:p>
    <w:p w14:paraId="6943AF9E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64B541DF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18AD036C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4068FFE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(Office </w:t>
      </w:r>
      <w:proofErr w:type="gramStart"/>
      <w:r w:rsidRPr="00AE29A4">
        <w:rPr>
          <w:rFonts w:ascii="Times New Roman" w:hAnsi="Times New Roman" w:cs="Times New Roman"/>
        </w:rPr>
        <w:t xml:space="preserve">Seal)   </w:t>
      </w:r>
      <w:proofErr w:type="gramEnd"/>
      <w:r w:rsidRPr="00AE29A4">
        <w:rPr>
          <w:rFonts w:ascii="Times New Roman" w:hAnsi="Times New Roman" w:cs="Times New Roman"/>
        </w:rPr>
        <w:t xml:space="preserve">                                                                 (Office Seal)</w:t>
      </w:r>
    </w:p>
    <w:p w14:paraId="172F220F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063A4FB3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6104CFD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3A6639E9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14:paraId="7EC87BB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C3F97D6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5EB0E3F4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4325E12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>______________________________          Witness 1:_______________________________</w:t>
      </w:r>
    </w:p>
    <w:p w14:paraId="1F3C7DE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6EB5BDE2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4D427A31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A5683A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3404FC40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E4DFCA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50E1EDCD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066CC398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159843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D6F234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14:paraId="7BA895DB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D89EE9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F91FBD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E76D4FA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427990">
      <w:footerReference w:type="default" r:id="rId7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0FCB2" w14:textId="77777777" w:rsidR="001405D2" w:rsidRDefault="001405D2" w:rsidP="00B266D0">
      <w:pPr>
        <w:spacing w:after="0" w:line="240" w:lineRule="auto"/>
      </w:pPr>
      <w:r>
        <w:separator/>
      </w:r>
    </w:p>
  </w:endnote>
  <w:endnote w:type="continuationSeparator" w:id="0">
    <w:p w14:paraId="31D346C8" w14:textId="77777777" w:rsidR="001405D2" w:rsidRDefault="001405D2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ADD93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C2F40" w:rsidRPr="006C2F4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DED12" w14:textId="77777777" w:rsidR="001405D2" w:rsidRDefault="001405D2" w:rsidP="00B266D0">
      <w:pPr>
        <w:spacing w:after="0" w:line="240" w:lineRule="auto"/>
      </w:pPr>
      <w:r>
        <w:separator/>
      </w:r>
    </w:p>
  </w:footnote>
  <w:footnote w:type="continuationSeparator" w:id="0">
    <w:p w14:paraId="6BA69E13" w14:textId="77777777" w:rsidR="001405D2" w:rsidRDefault="001405D2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893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2052</Words>
  <Characters>11700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Kapil Mandil {कपिल मंडिल}</cp:lastModifiedBy>
  <cp:revision>8</cp:revision>
  <cp:lastPrinted>2019-09-09T10:19:00Z</cp:lastPrinted>
  <dcterms:created xsi:type="dcterms:W3CDTF">2020-01-22T09:53:00Z</dcterms:created>
  <dcterms:modified xsi:type="dcterms:W3CDTF">2022-06-30T10:52:00Z</dcterms:modified>
  <cp:contentStatus/>
</cp:coreProperties>
</file>